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B9" w:rsidRPr="00D2373F" w:rsidRDefault="00384CB9" w:rsidP="00384CB9">
      <w:pPr>
        <w:rPr>
          <w:rFonts w:asciiTheme="minorHAnsi" w:hAnsiTheme="minorHAnsi"/>
          <w:sz w:val="24"/>
          <w:szCs w:val="24"/>
          <w:lang w:val="pl-PL"/>
        </w:rPr>
      </w:pPr>
    </w:p>
    <w:p w:rsidR="00384CB9" w:rsidRPr="00A13EA9" w:rsidRDefault="00384CB9" w:rsidP="00384CB9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36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384CB9" w:rsidRPr="00574802" w:rsidRDefault="00384CB9" w:rsidP="00384CB9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384CB9" w:rsidRPr="00D0054B" w:rsidRDefault="00384CB9" w:rsidP="00384CB9">
      <w:pPr>
        <w:rPr>
          <w:rFonts w:asciiTheme="minorHAnsi" w:hAnsiTheme="minorHAnsi"/>
          <w:sz w:val="22"/>
          <w:szCs w:val="22"/>
          <w:lang w:val="pl-PL"/>
        </w:rPr>
      </w:pPr>
    </w:p>
    <w:p w:rsidR="00384CB9" w:rsidRPr="00A13EA9" w:rsidRDefault="00384CB9" w:rsidP="00384CB9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384CB9" w:rsidRPr="00A13EA9" w:rsidRDefault="00384CB9" w:rsidP="00384CB9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384CB9" w:rsidRDefault="00384CB9" w:rsidP="00384CB9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384CB9" w:rsidRDefault="00384CB9" w:rsidP="00384CB9">
      <w:pPr>
        <w:rPr>
          <w:rFonts w:asciiTheme="minorHAnsi" w:hAnsiTheme="minorHAnsi"/>
          <w:sz w:val="22"/>
          <w:szCs w:val="22"/>
          <w:lang w:val="pl-PL"/>
        </w:rPr>
      </w:pPr>
    </w:p>
    <w:p w:rsidR="00384CB9" w:rsidRDefault="00384CB9" w:rsidP="00384CB9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384CB9" w:rsidRPr="00D0054B" w:rsidRDefault="00384CB9" w:rsidP="00384CB9">
      <w:pPr>
        <w:rPr>
          <w:rFonts w:asciiTheme="minorHAnsi" w:hAnsiTheme="minorHAnsi"/>
          <w:sz w:val="22"/>
          <w:szCs w:val="22"/>
          <w:lang w:val="pl-PL"/>
        </w:rPr>
      </w:pPr>
    </w:p>
    <w:p w:rsidR="00384CB9" w:rsidRPr="00D0054B" w:rsidRDefault="00384CB9" w:rsidP="00384CB9">
      <w:pPr>
        <w:rPr>
          <w:rFonts w:asciiTheme="minorHAnsi" w:hAnsiTheme="minorHAnsi"/>
          <w:sz w:val="22"/>
          <w:szCs w:val="22"/>
          <w:lang w:val="pl-PL"/>
        </w:rPr>
      </w:pPr>
    </w:p>
    <w:p w:rsidR="00384CB9" w:rsidRPr="00D0054B" w:rsidRDefault="00384CB9" w:rsidP="00384CB9">
      <w:pPr>
        <w:rPr>
          <w:rFonts w:asciiTheme="minorHAnsi" w:hAnsiTheme="minorHAnsi"/>
          <w:sz w:val="22"/>
          <w:szCs w:val="22"/>
          <w:lang w:val="pl-PL"/>
        </w:rPr>
      </w:pPr>
    </w:p>
    <w:p w:rsidR="00384CB9" w:rsidRPr="00D0054B" w:rsidRDefault="00384CB9" w:rsidP="00384CB9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384CB9" w:rsidRPr="00D0054B" w:rsidRDefault="00384CB9" w:rsidP="00384CB9">
      <w:pPr>
        <w:rPr>
          <w:rFonts w:asciiTheme="minorHAnsi" w:hAnsiTheme="minorHAnsi"/>
          <w:sz w:val="22"/>
          <w:szCs w:val="22"/>
          <w:lang w:val="pl-PL"/>
        </w:rPr>
      </w:pPr>
    </w:p>
    <w:p w:rsidR="00384CB9" w:rsidRPr="00D0054B" w:rsidRDefault="00384CB9" w:rsidP="00384CB9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384CB9" w:rsidRPr="00D0054B" w:rsidRDefault="00384CB9" w:rsidP="00384CB9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384CB9" w:rsidRPr="00D0054B" w:rsidRDefault="00384CB9" w:rsidP="00384CB9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384CB9" w:rsidRPr="00D0054B" w:rsidRDefault="00384CB9" w:rsidP="00384CB9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384CB9" w:rsidRPr="00D0054B" w:rsidRDefault="00384CB9" w:rsidP="00384CB9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384CB9" w:rsidRPr="00D0054B" w:rsidRDefault="00384CB9" w:rsidP="00384CB9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384CB9" w:rsidRPr="00D0054B" w:rsidRDefault="00384CB9" w:rsidP="00384CB9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384CB9" w:rsidRDefault="00384CB9" w:rsidP="00384CB9">
      <w:pPr>
        <w:rPr>
          <w:rFonts w:asciiTheme="minorHAnsi" w:hAnsiTheme="minorHAnsi"/>
          <w:sz w:val="22"/>
          <w:szCs w:val="22"/>
          <w:lang w:val="pl-PL"/>
        </w:rPr>
      </w:pPr>
    </w:p>
    <w:p w:rsidR="00384CB9" w:rsidRPr="00A13EA9" w:rsidRDefault="00384CB9" w:rsidP="00384CB9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384CB9" w:rsidRDefault="00384CB9" w:rsidP="00384CB9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384CB9" w:rsidRPr="00D0054B" w:rsidRDefault="00384CB9" w:rsidP="00384CB9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384CB9" w:rsidRDefault="00384CB9" w:rsidP="00384CB9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33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/EOG/2015 </w:t>
      </w:r>
    </w:p>
    <w:p w:rsidR="00384CB9" w:rsidRPr="00A13EA9" w:rsidRDefault="00384CB9" w:rsidP="00384CB9">
      <w:pPr>
        <w:rPr>
          <w:rFonts w:asciiTheme="minorHAnsi" w:hAnsiTheme="minorHAnsi"/>
          <w:sz w:val="24"/>
          <w:szCs w:val="24"/>
          <w:lang w:val="pl-PL"/>
        </w:rPr>
      </w:pPr>
    </w:p>
    <w:p w:rsidR="00384CB9" w:rsidRDefault="00384CB9" w:rsidP="00384CB9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384CB9" w:rsidRPr="006953F8" w:rsidRDefault="00384CB9" w:rsidP="00384CB9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6953F8">
        <w:rPr>
          <w:rFonts w:asciiTheme="minorHAnsi" w:hAnsiTheme="minorHAnsi"/>
          <w:sz w:val="24"/>
          <w:szCs w:val="24"/>
          <w:lang w:val="pl-PL"/>
        </w:rPr>
        <w:t>brutto ………………….  zł (słownie:  ………………………………………………………..) w tym:</w:t>
      </w:r>
    </w:p>
    <w:p w:rsidR="00384CB9" w:rsidRPr="009D44DC" w:rsidRDefault="00384CB9" w:rsidP="00384CB9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384CB9" w:rsidRDefault="00384CB9" w:rsidP="00384CB9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 zł</w:t>
      </w:r>
    </w:p>
    <w:p w:rsidR="00384CB9" w:rsidRPr="006953F8" w:rsidRDefault="00384CB9" w:rsidP="00384CB9">
      <w:pPr>
        <w:rPr>
          <w:rFonts w:asciiTheme="minorHAnsi" w:hAnsiTheme="minorHAnsi"/>
          <w:sz w:val="24"/>
          <w:szCs w:val="24"/>
          <w:lang w:val="pl-PL"/>
        </w:rPr>
      </w:pPr>
    </w:p>
    <w:p w:rsidR="00384CB9" w:rsidRDefault="00384CB9" w:rsidP="00384CB9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Ceny jednostkowe zamawianych produktów wynoszą:</w:t>
      </w:r>
    </w:p>
    <w:p w:rsidR="00384CB9" w:rsidRDefault="00384CB9" w:rsidP="00384CB9">
      <w:pPr>
        <w:pStyle w:val="Akapitzlist"/>
        <w:ind w:left="426"/>
        <w:rPr>
          <w:rFonts w:asciiTheme="minorHAnsi" w:hAnsiTheme="minorHAnsi"/>
          <w:sz w:val="24"/>
          <w:szCs w:val="24"/>
          <w:lang w:val="pl-PL"/>
        </w:rPr>
      </w:pPr>
    </w:p>
    <w:p w:rsidR="00384CB9" w:rsidRDefault="00384CB9" w:rsidP="00384CB9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</w:pPr>
      <w:r w:rsidRPr="002B5767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Elektrody jednorazowe do teletransmiterów EKG i aparatów holterowskich EKG – …………….. zł brutto</w:t>
      </w:r>
      <w:r w:rsidRPr="002B5767">
        <w:rPr>
          <w:sz w:val="24"/>
          <w:szCs w:val="24"/>
          <w:lang w:val="pl-PL" w:eastAsia="pl-PL"/>
        </w:rPr>
        <w:br/>
      </w:r>
    </w:p>
    <w:p w:rsidR="00384CB9" w:rsidRPr="002B5767" w:rsidRDefault="00384CB9" w:rsidP="00384CB9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</w:pPr>
      <w:r w:rsidRPr="002B5767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lastRenderedPageBreak/>
        <w:t>Ustniki jednorazowe do badań spirometrycznych do spirometru BTL-08 Spiro – …………….. zł brutto</w:t>
      </w:r>
      <w:r w:rsidRPr="002B5767">
        <w:rPr>
          <w:sz w:val="24"/>
          <w:szCs w:val="24"/>
          <w:lang w:val="pl-PL" w:eastAsia="pl-PL"/>
        </w:rPr>
        <w:br/>
      </w:r>
    </w:p>
    <w:p w:rsidR="00384CB9" w:rsidRPr="002B5767" w:rsidRDefault="00384CB9" w:rsidP="00384CB9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rPr>
          <w:rFonts w:asciiTheme="minorHAnsi" w:hAnsiTheme="minorHAnsi" w:cs="Arial"/>
          <w:sz w:val="12"/>
          <w:szCs w:val="22"/>
          <w:lang w:val="pl-PL" w:eastAsia="pl-PL"/>
        </w:rPr>
      </w:pPr>
      <w:r w:rsidRPr="002B5767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Filtry antybakteryjne jednorazowe do badań spirometrycznych do spirometru BTL-08 Spiro – …………….. zł brutto</w:t>
      </w:r>
      <w:r w:rsidRPr="002B5767">
        <w:rPr>
          <w:sz w:val="24"/>
          <w:szCs w:val="24"/>
          <w:lang w:val="pl-PL" w:eastAsia="pl-PL"/>
        </w:rPr>
        <w:br/>
      </w:r>
    </w:p>
    <w:p w:rsidR="00384CB9" w:rsidRPr="002B5767" w:rsidRDefault="00384CB9" w:rsidP="00384CB9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rPr>
          <w:rFonts w:asciiTheme="minorHAnsi" w:hAnsiTheme="minorHAnsi" w:cs="Arial"/>
          <w:b/>
          <w:sz w:val="22"/>
          <w:szCs w:val="22"/>
          <w:lang w:val="pl-PL" w:eastAsia="pl-PL"/>
        </w:rPr>
      </w:pPr>
      <w:r w:rsidRPr="002B5767">
        <w:rPr>
          <w:rFonts w:asciiTheme="minorHAnsi" w:hAnsiTheme="minorHAnsi" w:cs="Arial"/>
          <w:b/>
          <w:sz w:val="22"/>
          <w:szCs w:val="22"/>
          <w:lang w:val="pl-PL" w:eastAsia="pl-PL"/>
        </w:rPr>
        <w:t xml:space="preserve">Rękawiczki jednorazowe nitrylowe, bezpudrowe – </w:t>
      </w:r>
      <w:r w:rsidRPr="002B5767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…………….. zł brutto</w:t>
      </w:r>
      <w:r w:rsidRPr="002B5767">
        <w:rPr>
          <w:sz w:val="24"/>
          <w:szCs w:val="24"/>
          <w:lang w:val="pl-PL" w:eastAsia="pl-PL"/>
        </w:rPr>
        <w:br/>
      </w:r>
    </w:p>
    <w:p w:rsidR="00384CB9" w:rsidRPr="00EC7D62" w:rsidRDefault="00384CB9" w:rsidP="00384CB9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rPr>
          <w:rFonts w:asciiTheme="minorHAnsi" w:hAnsiTheme="minorHAnsi" w:cs="Arial"/>
          <w:b/>
          <w:sz w:val="22"/>
          <w:szCs w:val="22"/>
          <w:lang w:val="pl-PL" w:eastAsia="pl-PL"/>
        </w:rPr>
      </w:pPr>
      <w:r w:rsidRPr="002B5767">
        <w:rPr>
          <w:rFonts w:asciiTheme="minorHAnsi" w:hAnsiTheme="minorHAnsi" w:cs="Arial"/>
          <w:b/>
          <w:sz w:val="22"/>
          <w:szCs w:val="22"/>
          <w:lang w:val="pl-PL" w:eastAsia="pl-PL"/>
        </w:rPr>
        <w:t xml:space="preserve">Papier termiczny do badań EKG </w:t>
      </w:r>
      <w:r>
        <w:rPr>
          <w:rFonts w:asciiTheme="minorHAnsi" w:hAnsiTheme="minorHAnsi" w:cs="Arial"/>
          <w:b/>
          <w:sz w:val="22"/>
          <w:szCs w:val="22"/>
          <w:lang w:val="pl-PL" w:eastAsia="pl-PL"/>
        </w:rPr>
        <w:t xml:space="preserve">i spirometrii </w:t>
      </w:r>
      <w:r w:rsidRPr="002B5767">
        <w:rPr>
          <w:rFonts w:asciiTheme="minorHAnsi" w:hAnsiTheme="minorHAnsi" w:cs="Arial"/>
          <w:b/>
          <w:sz w:val="22"/>
          <w:szCs w:val="22"/>
          <w:lang w:val="pl-PL" w:eastAsia="pl-PL"/>
        </w:rPr>
        <w:t>na rolce o wymiarach 112 mm x 25 metrów bieżących</w:t>
      </w:r>
      <w:r w:rsidRPr="002B5767">
        <w:rPr>
          <w:lang w:val="pl-PL"/>
        </w:rPr>
        <w:t xml:space="preserve"> </w:t>
      </w:r>
      <w:r w:rsidRPr="002B5767">
        <w:rPr>
          <w:rFonts w:asciiTheme="minorHAnsi" w:hAnsiTheme="minorHAnsi" w:cs="Arial"/>
          <w:b/>
          <w:sz w:val="22"/>
          <w:szCs w:val="22"/>
          <w:lang w:val="pl-PL" w:eastAsia="pl-PL"/>
        </w:rPr>
        <w:t xml:space="preserve">do aparatów EKG BTL 08MT - </w:t>
      </w:r>
      <w:r w:rsidRPr="002B5767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…………….. zł brutto</w:t>
      </w:r>
    </w:p>
    <w:p w:rsidR="00384CB9" w:rsidRPr="00EC7D62" w:rsidRDefault="00384CB9" w:rsidP="00384CB9">
      <w:pPr>
        <w:pStyle w:val="Akapitzlist"/>
        <w:shd w:val="clear" w:color="auto" w:fill="FFFFFF"/>
        <w:spacing w:after="45" w:line="250" w:lineRule="atLeast"/>
        <w:rPr>
          <w:rFonts w:asciiTheme="minorHAnsi" w:hAnsiTheme="minorHAnsi" w:cs="Arial"/>
          <w:b/>
          <w:sz w:val="22"/>
          <w:szCs w:val="22"/>
          <w:lang w:val="pl-PL" w:eastAsia="pl-PL"/>
        </w:rPr>
      </w:pPr>
    </w:p>
    <w:p w:rsidR="00384CB9" w:rsidRPr="00EC7D62" w:rsidRDefault="00384CB9" w:rsidP="00384CB9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rPr>
          <w:rFonts w:asciiTheme="minorHAnsi" w:hAnsiTheme="minorHAnsi" w:cs="Arial"/>
          <w:b/>
          <w:sz w:val="22"/>
          <w:szCs w:val="22"/>
          <w:lang w:val="pl-PL" w:eastAsia="pl-PL"/>
        </w:rPr>
      </w:pPr>
      <w:r>
        <w:rPr>
          <w:rFonts w:asciiTheme="minorHAnsi" w:hAnsiTheme="minorHAnsi" w:cs="Arial"/>
          <w:b/>
          <w:sz w:val="22"/>
          <w:szCs w:val="22"/>
          <w:lang w:val="pl-PL" w:eastAsia="pl-PL"/>
        </w:rPr>
        <w:t xml:space="preserve">Ręczniki jednorazowe typu Z – cena paczki (bundy) po 200 listków w paczce –  </w:t>
      </w:r>
      <w:r w:rsidRPr="002B5767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…………….. zł brutto</w:t>
      </w:r>
    </w:p>
    <w:p w:rsidR="00384CB9" w:rsidRPr="00D0054B" w:rsidRDefault="00384CB9" w:rsidP="00384CB9">
      <w:pPr>
        <w:pStyle w:val="Nagwek1"/>
        <w:numPr>
          <w:ilvl w:val="0"/>
          <w:numId w:val="4"/>
        </w:numPr>
        <w:shd w:val="clear" w:color="auto" w:fill="FFFFFF"/>
        <w:spacing w:before="150" w:after="0"/>
        <w:rPr>
          <w:rFonts w:asciiTheme="minorHAnsi" w:hAnsiTheme="minorHAnsi"/>
          <w:sz w:val="22"/>
          <w:szCs w:val="22"/>
          <w:lang w:val="pl-PL"/>
        </w:rPr>
      </w:pPr>
      <w:r w:rsidRPr="00E865DA">
        <w:rPr>
          <w:rFonts w:asciiTheme="minorHAnsi" w:hAnsiTheme="minorHAnsi" w:cs="Arial"/>
          <w:bCs w:val="0"/>
          <w:color w:val="111111"/>
          <w:sz w:val="22"/>
          <w:szCs w:val="22"/>
          <w:lang w:val="pl-PL"/>
        </w:rPr>
        <w:t>Prześcieradło papierowe</w:t>
      </w:r>
      <w:r>
        <w:rPr>
          <w:rFonts w:asciiTheme="minorHAnsi" w:hAnsiTheme="minorHAnsi" w:cs="Arial"/>
          <w:bCs w:val="0"/>
          <w:color w:val="111111"/>
          <w:sz w:val="22"/>
          <w:szCs w:val="22"/>
          <w:lang w:val="pl-PL"/>
        </w:rPr>
        <w:t xml:space="preserve"> </w:t>
      </w:r>
      <w:r w:rsidRPr="00E865DA">
        <w:rPr>
          <w:rFonts w:asciiTheme="minorHAnsi" w:hAnsiTheme="minorHAnsi" w:cs="Arial"/>
          <w:bCs w:val="0"/>
          <w:color w:val="111111"/>
          <w:sz w:val="22"/>
          <w:szCs w:val="22"/>
          <w:lang w:val="pl-PL"/>
        </w:rPr>
        <w:t>(podkład</w:t>
      </w:r>
      <w:r>
        <w:rPr>
          <w:rFonts w:asciiTheme="minorHAnsi" w:hAnsiTheme="minorHAnsi" w:cs="Arial"/>
          <w:bCs w:val="0"/>
          <w:color w:val="111111"/>
          <w:sz w:val="22"/>
          <w:szCs w:val="22"/>
          <w:lang w:val="pl-PL"/>
        </w:rPr>
        <w:t xml:space="preserve"> jednorazowy</w:t>
      </w:r>
      <w:r w:rsidRPr="00E865DA">
        <w:rPr>
          <w:rFonts w:asciiTheme="minorHAnsi" w:hAnsiTheme="minorHAnsi" w:cs="Arial"/>
          <w:bCs w:val="0"/>
          <w:color w:val="111111"/>
          <w:sz w:val="22"/>
          <w:szCs w:val="22"/>
          <w:lang w:val="pl-PL"/>
        </w:rPr>
        <w:t>) na rolce</w:t>
      </w:r>
      <w:r>
        <w:rPr>
          <w:rFonts w:asciiTheme="minorHAnsi" w:hAnsiTheme="minorHAnsi" w:cs="Arial"/>
          <w:bCs w:val="0"/>
          <w:color w:val="111111"/>
          <w:sz w:val="22"/>
          <w:szCs w:val="22"/>
          <w:lang w:val="pl-PL"/>
        </w:rPr>
        <w:t>, celulozowe, dwuwarstwowe o szerokości minimum 50 cm</w:t>
      </w:r>
      <w:r w:rsidRPr="00E865DA">
        <w:rPr>
          <w:rFonts w:asciiTheme="minorHAnsi" w:hAnsiTheme="minorHAnsi" w:cs="Arial"/>
          <w:bCs w:val="0"/>
          <w:color w:val="111111"/>
          <w:sz w:val="22"/>
          <w:szCs w:val="22"/>
          <w:lang w:val="pl-PL"/>
        </w:rPr>
        <w:t xml:space="preserve"> – </w:t>
      </w:r>
      <w:r w:rsidRPr="005B6974">
        <w:rPr>
          <w:rFonts w:asciiTheme="minorHAnsi" w:hAnsiTheme="minorHAnsi" w:cs="Arial"/>
          <w:color w:val="000000"/>
          <w:sz w:val="22"/>
          <w:szCs w:val="22"/>
          <w:lang w:val="pl-PL" w:eastAsia="pl-PL"/>
        </w:rPr>
        <w:t>…………….. zł brutto</w:t>
      </w:r>
      <w:r w:rsidRPr="005B6974">
        <w:rPr>
          <w:sz w:val="24"/>
          <w:szCs w:val="24"/>
          <w:lang w:val="pl-PL" w:eastAsia="pl-PL"/>
        </w:rPr>
        <w:br/>
      </w:r>
    </w:p>
    <w:p w:rsidR="00384CB9" w:rsidRPr="0089646D" w:rsidRDefault="00384CB9" w:rsidP="00384CB9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89646D">
        <w:rPr>
          <w:rFonts w:asciiTheme="minorHAnsi" w:hAnsiTheme="minorHAnsi"/>
          <w:sz w:val="22"/>
          <w:szCs w:val="22"/>
          <w:lang w:val="pl-PL"/>
        </w:rPr>
        <w:t>Oświadczamy, że zapoznaliśmy się z opisem przedmiotu i nie wnosimy do niego zastrzeżeń oraz zdobyliśmy konieczne informacje do przygotowania oferty.</w:t>
      </w:r>
    </w:p>
    <w:p w:rsidR="00384CB9" w:rsidRPr="00A13EA9" w:rsidRDefault="00384CB9" w:rsidP="00384CB9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384CB9" w:rsidRPr="00ED681D" w:rsidRDefault="00384CB9" w:rsidP="00384CB9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.</w:t>
      </w:r>
    </w:p>
    <w:p w:rsidR="00384CB9" w:rsidRPr="003C7ECA" w:rsidRDefault="00384CB9" w:rsidP="00384CB9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384CB9" w:rsidRDefault="00384CB9" w:rsidP="00384CB9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84CB9" w:rsidRDefault="00384CB9" w:rsidP="00384CB9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84CB9" w:rsidRDefault="00384CB9" w:rsidP="00384CB9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84CB9" w:rsidRDefault="00384CB9" w:rsidP="00384CB9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84CB9" w:rsidRPr="00D0054B" w:rsidRDefault="00384CB9" w:rsidP="00384CB9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84CB9" w:rsidRPr="00D2373F" w:rsidRDefault="00384CB9" w:rsidP="00384CB9">
      <w:pPr>
        <w:rPr>
          <w:rFonts w:asciiTheme="minorHAnsi" w:hAnsiTheme="minorHAnsi"/>
          <w:sz w:val="24"/>
          <w:szCs w:val="24"/>
          <w:lang w:val="pl-PL"/>
        </w:rPr>
      </w:pPr>
    </w:p>
    <w:p w:rsidR="00384CB9" w:rsidRPr="00D2373F" w:rsidRDefault="00384CB9" w:rsidP="00384CB9">
      <w:pPr>
        <w:rPr>
          <w:rFonts w:asciiTheme="minorHAnsi" w:hAnsiTheme="minorHAnsi"/>
          <w:sz w:val="24"/>
          <w:szCs w:val="24"/>
          <w:lang w:val="pl-PL"/>
        </w:rPr>
      </w:pPr>
    </w:p>
    <w:p w:rsidR="00384CB9" w:rsidRPr="00D2373F" w:rsidRDefault="00384CB9" w:rsidP="00384CB9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384CB9" w:rsidRPr="00AD36D4" w:rsidRDefault="00384CB9" w:rsidP="00384CB9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384CB9" w:rsidRPr="00AD36D4" w:rsidRDefault="00384CB9" w:rsidP="00384CB9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384CB9" w:rsidRPr="003C7ECA" w:rsidRDefault="00384CB9" w:rsidP="00384CB9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1D36B3" w:rsidRDefault="001D36B3">
      <w:bookmarkStart w:id="0" w:name="_GoBack"/>
      <w:bookmarkEnd w:id="0"/>
    </w:p>
    <w:sectPr w:rsidR="001D36B3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384CB9">
    <w:pPr>
      <w:pStyle w:val="Stopka"/>
      <w:jc w:val="right"/>
    </w:pPr>
  </w:p>
  <w:p w:rsidR="003C7ECA" w:rsidRDefault="00384CB9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384CB9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4CB9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384CB9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4FFA16" wp14:editId="1D39F357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384CB9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Realizacja Projektu Diagnostyki, 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FFA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384CB9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Realizacja Projektu Diagnostyki, 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384CB9" w:rsidP="00081365">
    <w:pPr>
      <w:spacing w:line="200" w:lineRule="exact"/>
    </w:pPr>
  </w:p>
  <w:p w:rsidR="00081365" w:rsidRDefault="00384CB9" w:rsidP="00081365"/>
  <w:p w:rsidR="00081365" w:rsidRPr="00081365" w:rsidRDefault="00384CB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654D6CF4" wp14:editId="6659A8BA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8AACA7A" wp14:editId="6B267B2A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384CB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ul. Polarna 10, 30-389 </w:t>
    </w:r>
    <w:r w:rsidRPr="00081365">
      <w:rPr>
        <w:rFonts w:asciiTheme="minorHAnsi" w:hAnsiTheme="minorHAnsi"/>
        <w:lang w:val="pl-PL"/>
      </w:rPr>
      <w:t>Kraków</w:t>
    </w:r>
  </w:p>
  <w:p w:rsidR="00081365" w:rsidRPr="00081365" w:rsidRDefault="00384CB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7F64CC" w:rsidRDefault="00384CB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7F64CC">
      <w:rPr>
        <w:rFonts w:asciiTheme="minorHAnsi" w:hAnsiTheme="minorHAnsi"/>
      </w:rPr>
      <w:t>t</w:t>
    </w:r>
    <w:r w:rsidRPr="007F64CC">
      <w:rPr>
        <w:rFonts w:asciiTheme="minorHAnsi" w:hAnsiTheme="minorHAnsi"/>
      </w:rPr>
      <w:t>el</w:t>
    </w:r>
    <w:r w:rsidRPr="007F64CC">
      <w:rPr>
        <w:rFonts w:asciiTheme="minorHAnsi" w:hAnsiTheme="minorHAnsi"/>
      </w:rPr>
      <w:t>.</w:t>
    </w:r>
    <w:r w:rsidRPr="007F64CC">
      <w:rPr>
        <w:rFonts w:asciiTheme="minorHAnsi" w:hAnsiTheme="minorHAnsi"/>
      </w:rPr>
      <w:t xml:space="preserve">: 783 444 444 </w:t>
    </w:r>
  </w:p>
  <w:p w:rsidR="00081365" w:rsidRPr="007F64CC" w:rsidRDefault="00384CB9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7F64CC">
        <w:rPr>
          <w:rStyle w:val="Hipercze"/>
          <w:rFonts w:asciiTheme="minorHAnsi" w:eastAsia="Tahoma" w:hAnsiTheme="minorHAnsi" w:cs="Tahoma"/>
          <w:color w:val="auto"/>
          <w:u w:val="none"/>
        </w:rPr>
        <w:t>http://www.nowarehabilitacja.pl/</w:t>
      </w:r>
    </w:hyperlink>
  </w:p>
  <w:p w:rsidR="00081365" w:rsidRPr="00081365" w:rsidRDefault="00384CB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384CB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384CB9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38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3665B"/>
    <w:multiLevelType w:val="hybridMultilevel"/>
    <w:tmpl w:val="7DE0710E"/>
    <w:lvl w:ilvl="0" w:tplc="BAC0DD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D40B6"/>
    <w:multiLevelType w:val="multilevel"/>
    <w:tmpl w:val="A0F68DB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B9"/>
    <w:rsid w:val="001D36B3"/>
    <w:rsid w:val="003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3AA80-255B-4CAE-A1A0-779395EA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4CB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4CB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CB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4CB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4CB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84C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4CB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4CB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4CB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4CB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CB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CB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4CB9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4CB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384CB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4CB9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4CB9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4CB9"/>
    <w:rPr>
      <w:rFonts w:asciiTheme="majorHAnsi" w:eastAsiaTheme="majorEastAsia" w:hAnsiTheme="majorHAnsi" w:cstheme="maj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84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C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84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C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384C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2015-09-30T09:26:00Z</dcterms:created>
  <dcterms:modified xsi:type="dcterms:W3CDTF">2015-09-30T10:08:00Z</dcterms:modified>
</cp:coreProperties>
</file>